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6E691CA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Biodiversity conservation in an uncertain world</w:t>
      </w:r>
    </w:p>
    <w:p w14:paraId="7134A3F9" w14:textId="593C3888" w:rsidR="00355FC1" w:rsidRPr="00E53210" w:rsidRDefault="00E53210">
      <w:pPr>
        <w:spacing w:line="480" w:lineRule="auto"/>
        <w:rPr>
          <w:rFonts w:ascii="Times New Roman" w:eastAsia="Times New Roman" w:hAnsi="Times New Roman" w:cs="Times New Roman"/>
          <w:b/>
          <w:bCs/>
        </w:rPr>
      </w:pPr>
      <w:r>
        <w:rPr>
          <w:rFonts w:ascii="Times New Roman" w:eastAsia="Times New Roman" w:hAnsi="Times New Roman" w:cs="Times New Roman"/>
          <w:b/>
          <w:bCs/>
        </w:rPr>
        <w:t>Supplementary Information</w:t>
      </w:r>
    </w:p>
    <w:p w14:paraId="67501CA4" w14:textId="77777777" w:rsidR="00355FC1" w:rsidRDefault="00355FC1">
      <w:pPr>
        <w:spacing w:line="480" w:lineRule="auto"/>
        <w:rPr>
          <w:rFonts w:ascii="Times New Roman" w:eastAsia="Times New Roman" w:hAnsi="Times New Roman" w:cs="Times New Roman"/>
          <w:b/>
        </w:rPr>
      </w:pPr>
      <w:bookmarkStart w:id="0" w:name="_gjdgxs" w:colFirst="0" w:colLast="0"/>
      <w:bookmarkEnd w:id="0"/>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w:t>
      </w:r>
      <w:commentRangeStart w:id="1"/>
      <w:r>
        <w:rPr>
          <w:rFonts w:ascii="Times New Roman" w:eastAsia="Times New Roman" w:hAnsi="Times New Roman" w:cs="Times New Roman"/>
        </w:rPr>
        <w:t xml:space="preserve">5 </w:t>
      </w:r>
      <w:commentRangeEnd w:id="1"/>
      <w:r w:rsidR="00ED15CB">
        <w:rPr>
          <w:rStyle w:val="CommentReference"/>
        </w:rPr>
        <w:commentReference w:id="1"/>
      </w:r>
      <w:r>
        <w:rPr>
          <w:rFonts w:ascii="Times New Roman" w:eastAsia="Times New Roman" w:hAnsi="Times New Roman" w:cs="Times New Roman"/>
        </w:rPr>
        <w:t xml:space="preserve">countries </w:t>
      </w:r>
      <w:proofErr w:type="gramStart"/>
      <w:r>
        <w:rPr>
          <w:rFonts w:ascii="Times New Roman" w:eastAsia="Times New Roman" w:hAnsi="Times New Roman" w:cs="Times New Roman"/>
        </w:rPr>
        <w:t>included here,</w:t>
      </w:r>
      <w:proofErr w:type="gramEnd"/>
      <w:r>
        <w:rPr>
          <w:rFonts w:ascii="Times New Roman" w:eastAsia="Times New Roman" w:hAnsi="Times New Roman" w:cs="Times New Roman"/>
        </w:rPr>
        <w:t xml:space="preserve"> full list in csv. N = null, G = governance, L = land use, C = Climate) </w:t>
      </w:r>
      <w:r>
        <w:rPr>
          <w:rFonts w:ascii="Times New Roman" w:eastAsia="Times New Roman" w:hAnsi="Times New Roman" w:cs="Times New Roman"/>
        </w:rPr>
        <w:br/>
      </w:r>
      <w:hyperlink r:id="rId9">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roofErr w:type="spellStart"/>
            <w:r w:rsidRPr="00EA54C3">
              <w:t>Åland</w:t>
            </w:r>
            <w:proofErr w:type="spellEnd"/>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commentRangeStart w:id="2"/>
      <w:r>
        <w:rPr>
          <w:rFonts w:ascii="Times New Roman" w:eastAsia="Times New Roman" w:hAnsi="Times New Roman" w:cs="Times New Roman"/>
          <w:b/>
        </w:rPr>
        <w:lastRenderedPageBreak/>
        <w:t>Table S3. Governance risk score table (see csv)</w:t>
      </w:r>
      <w:commentRangeEnd w:id="2"/>
      <w:r w:rsidR="00ED15CB">
        <w:rPr>
          <w:rStyle w:val="CommentReference"/>
        </w:rPr>
        <w:commentReference w:id="2"/>
      </w:r>
      <w:r>
        <w:rPr>
          <w:rFonts w:ascii="Times New Roman" w:eastAsia="Times New Roman" w:hAnsi="Times New Roman" w:cs="Times New Roman"/>
          <w:b/>
        </w:rPr>
        <w:br/>
      </w:r>
      <w:hyperlink r:id="rId10">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1">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“Voice and accountability </w:t>
            </w:r>
            <w:proofErr w:type="gramStart"/>
            <w:r>
              <w:rPr>
                <w:rFonts w:ascii="Times New Roman" w:eastAsia="Times New Roman" w:hAnsi="Times New Roman" w:cs="Times New Roman"/>
              </w:rPr>
              <w:t>captures</w:t>
            </w:r>
            <w:proofErr w:type="gramEnd"/>
            <w:r>
              <w:rPr>
                <w:rFonts w:ascii="Times New Roman" w:eastAsia="Times New Roman" w:hAnsi="Times New Roman" w:cs="Times New Roman"/>
              </w:rPr>
              <w:t xml:space="preserve">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Figure S4: Scenario overlap. green = protected areas. Color gradient from yellow (one scenario) to </w:t>
      </w:r>
      <w:proofErr w:type="gramStart"/>
      <w:r>
        <w:rPr>
          <w:rFonts w:ascii="Times New Roman" w:eastAsia="Times New Roman" w:hAnsi="Times New Roman" w:cs="Times New Roman"/>
          <w:b/>
          <w:color w:val="000000"/>
        </w:rPr>
        <w:t>red  (</w:t>
      </w:r>
      <w:proofErr w:type="gramEnd"/>
      <w:r>
        <w:rPr>
          <w:rFonts w:ascii="Times New Roman" w:eastAsia="Times New Roman" w:hAnsi="Times New Roman" w:cs="Times New Roman"/>
          <w:b/>
          <w:color w:val="000000"/>
        </w:rPr>
        <w:t xml:space="preserve">15 scenarios) = </w:t>
      </w:r>
      <w:proofErr w:type="spellStart"/>
      <w:r>
        <w:rPr>
          <w:rFonts w:ascii="Times New Roman" w:eastAsia="Times New Roman" w:hAnsi="Times New Roman" w:cs="Times New Roman"/>
          <w:b/>
          <w:color w:val="000000"/>
        </w:rPr>
        <w:t>ovelap</w:t>
      </w:r>
      <w:proofErr w:type="spellEnd"/>
      <w:r>
        <w:rPr>
          <w:rFonts w:ascii="Times New Roman" w:eastAsia="Times New Roman" w:hAnsi="Times New Roman" w:cs="Times New Roman"/>
          <w:b/>
          <w:color w:val="000000"/>
        </w:rPr>
        <w:t>.</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e Bennett" w:date="2021-06-04T10:12:00Z" w:initials="JB">
    <w:p w14:paraId="7D64CC5B" w14:textId="6A4F438D" w:rsidR="00ED15CB" w:rsidRDefault="00ED15CB">
      <w:pPr>
        <w:pStyle w:val="CommentText"/>
      </w:pPr>
      <w:r>
        <w:rPr>
          <w:rStyle w:val="CommentReference"/>
        </w:rPr>
        <w:annotationRef/>
      </w:r>
      <w:r>
        <w:t>Four? Or did the table cut off? Last draft had same issue.</w:t>
      </w:r>
    </w:p>
  </w:comment>
  <w:comment w:id="2" w:author="Joe Bennett" w:date="2021-06-04T10:13:00Z" w:initials="JB">
    <w:p w14:paraId="3FF8B3D7" w14:textId="7BEC9E63" w:rsidR="00ED15CB" w:rsidRDefault="00ED15CB">
      <w:pPr>
        <w:pStyle w:val="CommentText"/>
      </w:pPr>
      <w:r>
        <w:rPr>
          <w:rStyle w:val="CommentReference"/>
        </w:rPr>
        <w:annotationRef/>
      </w:r>
      <w:r>
        <w:t>Do we need example table here as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4CC5B" w15:done="0"/>
  <w15:commentEx w15:paraId="3FF8B3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47B1B" w16cex:dateUtc="2021-06-04T14:12:00Z"/>
  <w16cex:commentExtensible w16cex:durableId="24647B67" w16cex:dateUtc="2021-06-04T14: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4CC5B" w16cid:durableId="24647B1B"/>
  <w16cid:commentId w16cid:paraId="3FF8B3D7" w16cid:durableId="24647B6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21D18"/>
    <w:rsid w:val="00047604"/>
    <w:rsid w:val="0005094E"/>
    <w:rsid w:val="000A4DB4"/>
    <w:rsid w:val="000B2466"/>
    <w:rsid w:val="000E2543"/>
    <w:rsid w:val="00130B7F"/>
    <w:rsid w:val="00147AE4"/>
    <w:rsid w:val="00162418"/>
    <w:rsid w:val="001739A1"/>
    <w:rsid w:val="00181D77"/>
    <w:rsid w:val="001A6C7F"/>
    <w:rsid w:val="0020169E"/>
    <w:rsid w:val="00215AED"/>
    <w:rsid w:val="00227F55"/>
    <w:rsid w:val="002403C5"/>
    <w:rsid w:val="0027208B"/>
    <w:rsid w:val="002A43E2"/>
    <w:rsid w:val="002B1DDF"/>
    <w:rsid w:val="002C709C"/>
    <w:rsid w:val="002E6F31"/>
    <w:rsid w:val="00306AB2"/>
    <w:rsid w:val="0031423C"/>
    <w:rsid w:val="0034563C"/>
    <w:rsid w:val="00347F03"/>
    <w:rsid w:val="00355FC1"/>
    <w:rsid w:val="00363249"/>
    <w:rsid w:val="003668BB"/>
    <w:rsid w:val="00375129"/>
    <w:rsid w:val="003B0D03"/>
    <w:rsid w:val="00407928"/>
    <w:rsid w:val="00407F46"/>
    <w:rsid w:val="00427228"/>
    <w:rsid w:val="00454A87"/>
    <w:rsid w:val="00456973"/>
    <w:rsid w:val="00485FCA"/>
    <w:rsid w:val="004974F5"/>
    <w:rsid w:val="004C3B6F"/>
    <w:rsid w:val="004C5011"/>
    <w:rsid w:val="004D3537"/>
    <w:rsid w:val="00515D3A"/>
    <w:rsid w:val="00527A63"/>
    <w:rsid w:val="00533554"/>
    <w:rsid w:val="00565F8B"/>
    <w:rsid w:val="00566B7E"/>
    <w:rsid w:val="00577929"/>
    <w:rsid w:val="00592ABC"/>
    <w:rsid w:val="005A1349"/>
    <w:rsid w:val="005B74A9"/>
    <w:rsid w:val="005D36E4"/>
    <w:rsid w:val="005F4730"/>
    <w:rsid w:val="006164E1"/>
    <w:rsid w:val="0062225F"/>
    <w:rsid w:val="00624D59"/>
    <w:rsid w:val="00691194"/>
    <w:rsid w:val="006B1440"/>
    <w:rsid w:val="006C5330"/>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A038B"/>
    <w:rsid w:val="009B3780"/>
    <w:rsid w:val="009C6E13"/>
    <w:rsid w:val="009D38C6"/>
    <w:rsid w:val="009E53B7"/>
    <w:rsid w:val="00A06674"/>
    <w:rsid w:val="00A372A5"/>
    <w:rsid w:val="00A407B8"/>
    <w:rsid w:val="00A7246C"/>
    <w:rsid w:val="00AA2CD9"/>
    <w:rsid w:val="00AB2431"/>
    <w:rsid w:val="00AC43AF"/>
    <w:rsid w:val="00AC57AB"/>
    <w:rsid w:val="00AC5FD9"/>
    <w:rsid w:val="00AF7756"/>
    <w:rsid w:val="00B13A62"/>
    <w:rsid w:val="00B33711"/>
    <w:rsid w:val="00B4567B"/>
    <w:rsid w:val="00B53BF1"/>
    <w:rsid w:val="00B62B9A"/>
    <w:rsid w:val="00B90CD2"/>
    <w:rsid w:val="00B90EB0"/>
    <w:rsid w:val="00B979D6"/>
    <w:rsid w:val="00BA7432"/>
    <w:rsid w:val="00BD0E5C"/>
    <w:rsid w:val="00BD2532"/>
    <w:rsid w:val="00BD3054"/>
    <w:rsid w:val="00BD481B"/>
    <w:rsid w:val="00BD5909"/>
    <w:rsid w:val="00BE17DB"/>
    <w:rsid w:val="00C023EE"/>
    <w:rsid w:val="00C0689B"/>
    <w:rsid w:val="00C32F19"/>
    <w:rsid w:val="00C564B4"/>
    <w:rsid w:val="00C661C3"/>
    <w:rsid w:val="00C85176"/>
    <w:rsid w:val="00CA05DB"/>
    <w:rsid w:val="00D01E10"/>
    <w:rsid w:val="00D10416"/>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3210"/>
    <w:rsid w:val="00E54A29"/>
    <w:rsid w:val="00E570A0"/>
    <w:rsid w:val="00E71605"/>
    <w:rsid w:val="00E74F75"/>
    <w:rsid w:val="00E75D67"/>
    <w:rsid w:val="00E9280A"/>
    <w:rsid w:val="00E9588C"/>
    <w:rsid w:val="00EA1E9B"/>
    <w:rsid w:val="00ED15CB"/>
    <w:rsid w:val="00F275B0"/>
    <w:rsid w:val="00F41B59"/>
    <w:rsid w:val="00F43373"/>
    <w:rsid w:val="00F61B8D"/>
    <w:rsid w:val="00F80186"/>
    <w:rsid w:val="00F877C8"/>
    <w:rsid w:val="00F90F9F"/>
    <w:rsid w:val="00F91A90"/>
    <w:rsid w:val="00F9269F"/>
    <w:rsid w:val="00FA6DC3"/>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https://datacatalog.worldbank.org/dataset/worldwide-governance-indicators" TargetMode="External"/><Relationship Id="rId5" Type="http://schemas.openxmlformats.org/officeDocument/2006/relationships/comments" Target="comments.xml"/><Relationship Id="rId15" Type="http://schemas.openxmlformats.org/officeDocument/2006/relationships/image" Target="media/image4.png"/><Relationship Id="rId10" Type="http://schemas.openxmlformats.org/officeDocument/2006/relationships/hyperlink" Target="https://drive.google.com/file/d/1g_LePBfCbphXzTiCOXCzQtNLSSYoV6me/view?usp=sharing"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drive.google.com/file/d/1eD4y4K8XG4nxnRL5fNtiTqzuqfIJ_DfB/view?usp=sharing"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702</Words>
  <Characters>3620</Characters>
  <Application>Microsoft Office Word</Application>
  <DocSecurity>0</DocSecurity>
  <Lines>56</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2</cp:revision>
  <cp:lastPrinted>2021-01-18T21:23:00Z</cp:lastPrinted>
  <dcterms:created xsi:type="dcterms:W3CDTF">2021-06-07T11:39:00Z</dcterms:created>
  <dcterms:modified xsi:type="dcterms:W3CDTF">2021-06-07T11:39:00Z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